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ageBreakBefore w:val="0"/>
        <w:rPr>
          <w:b w:val="1"/>
          <w:i w:val="1"/>
          <w:sz w:val="32"/>
          <w:szCs w:val="32"/>
          <w:u w:val="single"/>
        </w:rPr>
      </w:pPr>
      <w:r w:rsidDel="00000000" w:rsidR="00000000" w:rsidRPr="00000000">
        <w:rPr>
          <w:b w:val="1"/>
          <w:i w:val="1"/>
          <w:sz w:val="32"/>
          <w:szCs w:val="32"/>
          <w:u w:val="single"/>
          <w:rtl w:val="0"/>
        </w:rPr>
        <w:t xml:space="preserve">Trabajo Integrador segundo cuatrimestre. </w:t>
      </w:r>
    </w:p>
    <w:p w:rsidR="00000000" w:rsidDel="00000000" w:rsidP="00000000" w:rsidRDefault="00000000" w:rsidRPr="00000000" w14:paraId="00000002">
      <w:pPr>
        <w:pageBreakBefore w:val="0"/>
        <w:rPr>
          <w:b w:val="1"/>
          <w:i w:val="1"/>
          <w:sz w:val="28"/>
          <w:szCs w:val="28"/>
          <w:u w:val="single"/>
        </w:rPr>
      </w:pPr>
      <w:r w:rsidDel="00000000" w:rsidR="00000000" w:rsidRPr="00000000">
        <w:rPr>
          <w:b w:val="1"/>
          <w:i w:val="1"/>
          <w:sz w:val="28"/>
          <w:szCs w:val="28"/>
          <w:u w:val="single"/>
          <w:rtl w:val="0"/>
        </w:rPr>
        <w:t xml:space="preserve">Recursos naturales.</w:t>
      </w:r>
    </w:p>
    <w:p w:rsidR="00000000" w:rsidDel="00000000" w:rsidP="00000000" w:rsidRDefault="00000000" w:rsidRPr="00000000" w14:paraId="00000003">
      <w:pPr>
        <w:pageBreakBefore w:val="0"/>
        <w:spacing w:after="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ageBreakBefore w:val="0"/>
        <w:spacing w:after="0" w:lin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1) ¿Qué aspectos se tienen en cuenta para clasificar los recursos naturales?¿Cómo se clasifican los recursos naturales?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ageBreakBefore w:val="0"/>
        <w:spacing w:after="0" w:lin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2) ¿Qué características tiene cada tipo de recurso?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spacing w:after="0" w:line="240" w:lineRule="auto"/>
        <w:ind w:left="72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3) ¿A qué se denomina “recursos potenciales?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rPr>
          <w:b w:val="1"/>
          <w:i w:val="1"/>
          <w:sz w:val="28"/>
          <w:szCs w:val="28"/>
          <w:u w:val="single"/>
        </w:rPr>
      </w:pPr>
      <w:r w:rsidDel="00000000" w:rsidR="00000000" w:rsidRPr="00000000">
        <w:rPr>
          <w:b w:val="1"/>
          <w:i w:val="1"/>
          <w:sz w:val="28"/>
          <w:szCs w:val="28"/>
          <w:u w:val="single"/>
          <w:rtl w:val="0"/>
        </w:rPr>
        <w:t xml:space="preserve">Energías Alternativas.</w:t>
      </w:r>
    </w:p>
    <w:p w:rsidR="00000000" w:rsidDel="00000000" w:rsidP="00000000" w:rsidRDefault="00000000" w:rsidRPr="00000000" w14:paraId="00000008">
      <w:pPr>
        <w:pageBreakBefore w:val="0"/>
        <w:numPr>
          <w:ilvl w:val="0"/>
          <w:numId w:val="1"/>
        </w:numPr>
        <w:spacing w:after="0" w:line="240" w:lineRule="auto"/>
        <w:ind w:left="7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¿Cómo se genera la energía eólica?</w:t>
      </w:r>
    </w:p>
    <w:p w:rsidR="00000000" w:rsidDel="00000000" w:rsidP="00000000" w:rsidRDefault="00000000" w:rsidRPr="00000000" w14:paraId="00000009">
      <w:pPr>
        <w:pageBreakBefore w:val="0"/>
        <w:numPr>
          <w:ilvl w:val="0"/>
          <w:numId w:val="1"/>
        </w:numPr>
        <w:spacing w:after="0" w:line="240" w:lineRule="auto"/>
        <w:ind w:left="7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¿Qué regiones del país son favorables para la instalación de aerogeneradores?</w:t>
      </w:r>
    </w:p>
    <w:p w:rsidR="00000000" w:rsidDel="00000000" w:rsidP="00000000" w:rsidRDefault="00000000" w:rsidRPr="00000000" w14:paraId="0000000A">
      <w:pPr>
        <w:pageBreakBefore w:val="0"/>
        <w:numPr>
          <w:ilvl w:val="0"/>
          <w:numId w:val="1"/>
        </w:numPr>
        <w:spacing w:after="0" w:line="240" w:lineRule="auto"/>
        <w:ind w:left="7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¿Por qué la energía mareomotriz presenta desventajas?</w:t>
      </w:r>
    </w:p>
    <w:p w:rsidR="00000000" w:rsidDel="00000000" w:rsidP="00000000" w:rsidRDefault="00000000" w:rsidRPr="00000000" w14:paraId="0000000B">
      <w:pPr>
        <w:pageBreakBefore w:val="0"/>
        <w:numPr>
          <w:ilvl w:val="0"/>
          <w:numId w:val="1"/>
        </w:numPr>
        <w:spacing w:after="160" w:line="240" w:lineRule="auto"/>
        <w:ind w:left="720" w:hanging="360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Completar el siguiente cuadro:</w:t>
      </w:r>
    </w:p>
    <w:tbl>
      <w:tblPr>
        <w:tblStyle w:val="Table1"/>
        <w:tblW w:w="5420.0" w:type="dxa"/>
        <w:jc w:val="left"/>
        <w:tblInd w:w="-108.0" w:type="dxa"/>
        <w:tblLayout w:type="fixed"/>
        <w:tblLook w:val="0400"/>
      </w:tblPr>
      <w:tblGrid>
        <w:gridCol w:w="1601"/>
        <w:gridCol w:w="1519"/>
        <w:gridCol w:w="2300"/>
        <w:tblGridChange w:id="0">
          <w:tblGrid>
            <w:gridCol w:w="1601"/>
            <w:gridCol w:w="1519"/>
            <w:gridCol w:w="230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C">
            <w:pPr>
              <w:pageBreakBefore w:val="0"/>
              <w:spacing w:after="1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Tipo de energía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D">
            <w:pPr>
              <w:pageBreakBefore w:val="0"/>
              <w:spacing w:after="1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Características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E">
            <w:pPr>
              <w:pageBreakBefore w:val="0"/>
              <w:spacing w:after="1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Ubicación en Argentina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F">
            <w:pPr>
              <w:pageBreakBefore w:val="0"/>
              <w:spacing w:after="1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Eólica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0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1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2">
            <w:pPr>
              <w:pageBreakBefore w:val="0"/>
              <w:spacing w:after="1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Geotérmica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3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4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5">
            <w:pPr>
              <w:pageBreakBefore w:val="0"/>
              <w:spacing w:after="1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Solar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6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7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8">
            <w:pPr>
              <w:pageBreakBefore w:val="0"/>
              <w:spacing w:after="1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Mareomotriz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9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A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B">
            <w:pPr>
              <w:pageBreakBefore w:val="0"/>
              <w:spacing w:after="16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color w:val="000000"/>
                <w:rtl w:val="0"/>
              </w:rPr>
              <w:t xml:space="preserve">Biomasa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C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D">
            <w:pPr>
              <w:pageBreakBefore w:val="0"/>
              <w:spacing w:after="0" w:line="240" w:lineRule="auto"/>
              <w:rPr>
                <w:rFonts w:ascii="Times New Roman" w:cs="Times New Roman" w:eastAsia="Times New Roman" w:hAnsi="Times New Roman"/>
                <w:sz w:val="2"/>
                <w:szCs w:val="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E">
      <w:pPr>
        <w:pageBreakBefore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ageBreakBefore w:val="0"/>
        <w:rPr/>
      </w:pPr>
      <w:r w:rsidDel="00000000" w:rsidR="00000000" w:rsidRPr="00000000">
        <w:rPr>
          <w:rtl w:val="0"/>
        </w:rPr>
        <w:t xml:space="preserve">Problemas ambientales.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1) ¿Qué es la biosfera?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2) Definir problema ambiental.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3) ¿ Que es el efecto invernadero natural?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4) Describir las consecuencias del calentamiento global.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ageBreakBefore w:val="0"/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/>
    </w:lvl>
    <w:lvl w:ilvl="2">
      <w:start w:val="1"/>
      <w:numFmt w:val="decimal"/>
      <w:lvlText w:val="%3."/>
      <w:lvlJc w:val="left"/>
      <w:pPr>
        <w:ind w:left="2160" w:hanging="36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decimal"/>
      <w:lvlText w:val="%5."/>
      <w:lvlJc w:val="left"/>
      <w:pPr>
        <w:ind w:left="3600" w:hanging="360"/>
      </w:pPr>
      <w:rPr/>
    </w:lvl>
    <w:lvl w:ilvl="5">
      <w:start w:val="1"/>
      <w:numFmt w:val="decimal"/>
      <w:lvlText w:val="%6."/>
      <w:lvlJc w:val="left"/>
      <w:pPr>
        <w:ind w:left="4320" w:hanging="36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decimal"/>
      <w:lvlText w:val="%8."/>
      <w:lvlJc w:val="left"/>
      <w:pPr>
        <w:ind w:left="5760" w:hanging="360"/>
      </w:pPr>
      <w:rPr/>
    </w:lvl>
    <w:lvl w:ilvl="8">
      <w:start w:val="1"/>
      <w:numFmt w:val="decimal"/>
      <w:lvlText w:val="%9."/>
      <w:lvlJc w:val="left"/>
      <w:pPr>
        <w:ind w:left="6480" w:hanging="36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A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NormalWeb">
    <w:name w:val="Normal (Web)"/>
    <w:basedOn w:val="Normal"/>
    <w:uiPriority w:val="99"/>
    <w:semiHidden w:val="1"/>
    <w:unhideWhenUsed w:val="1"/>
    <w:rsid w:val="002E55D9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s-A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15.0" w:type="dxa"/>
        <w:left w:w="15.0" w:type="dxa"/>
        <w:bottom w:w="15.0" w:type="dxa"/>
        <w:right w:w="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LjAYrnkNFLU4eLkIiRu0ROf6Bg==">CgMxLjA4AHIhMXlXbVdRdFQwdm9iNWhTejRWdWFXa3ZycUVHRmtnaGoy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2020-12-01T12:35:00Z</dcterms:created>
  <dc:creator>Alumno</dc:creator>
</cp:coreProperties>
</file>